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 xml:space="preserve">Definition: What is Geography?  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 xml:space="preserve">Handout: </w:t>
      </w:r>
      <w:hyperlink r:id="rId6" w:tooltip="" w:history="1">
        <w:r w:rsidRPr="0041343E">
          <w:rPr>
            <w:rFonts w:eastAsia="Times New Roman"/>
            <w:color w:val="00C48A"/>
            <w:sz w:val="44"/>
            <w:szCs w:val="44"/>
            <w:u w:val="single"/>
            <w:lang w:eastAsia="en-CA"/>
          </w:rPr>
          <w:t>Map Design Guide</w:t>
        </w:r>
      </w:hyperlink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 xml:space="preserve">Map: </w:t>
      </w:r>
      <w:hyperlink r:id="rId7" w:tooltip="" w:history="1">
        <w:r w:rsidRPr="0041343E">
          <w:rPr>
            <w:rFonts w:eastAsia="Times New Roman"/>
            <w:color w:val="00C48A"/>
            <w:sz w:val="44"/>
            <w:szCs w:val="44"/>
            <w:u w:val="single"/>
            <w:lang w:eastAsia="en-CA"/>
          </w:rPr>
          <w:t>Political Map of Canada</w:t>
        </w:r>
      </w:hyperlink>
      <w:r w:rsidRPr="0041343E">
        <w:rPr>
          <w:rFonts w:eastAsia="Times New Roman"/>
          <w:sz w:val="44"/>
          <w:szCs w:val="44"/>
          <w:lang w:eastAsia="en-CA"/>
        </w:rPr>
        <w:t xml:space="preserve"> </w:t>
      </w:r>
      <w:bookmarkStart w:id="0" w:name="_GoBack"/>
      <w:bookmarkEnd w:id="0"/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 xml:space="preserve">Note: </w:t>
      </w:r>
      <w:hyperlink r:id="rId8" w:tooltip="" w:history="1">
        <w:r w:rsidRPr="0041343E">
          <w:rPr>
            <w:rFonts w:eastAsia="Times New Roman"/>
            <w:color w:val="00C48A"/>
            <w:sz w:val="44"/>
            <w:szCs w:val="44"/>
            <w:lang w:eastAsia="en-CA"/>
          </w:rPr>
          <w:t>World Population Growth</w:t>
        </w:r>
      </w:hyperlink>
      <w:r w:rsidRPr="0041343E">
        <w:rPr>
          <w:rFonts w:eastAsia="Times New Roman"/>
          <w:sz w:val="44"/>
          <w:szCs w:val="44"/>
          <w:lang w:eastAsia="en-CA"/>
        </w:rPr>
        <w:t xml:space="preserve"> – what is the general trend?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>Geographer’s Toolbox - case studies, Venn diagrams, T-chart 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>Video: Slum Cities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> </w:t>
      </w:r>
      <w:r w:rsidRPr="0041343E">
        <w:rPr>
          <w:rFonts w:eastAsia="Times New Roman"/>
          <w:color w:val="FF6600"/>
          <w:sz w:val="44"/>
          <w:szCs w:val="44"/>
          <w:lang w:eastAsia="en-CA"/>
        </w:rPr>
        <w:t>GO TO THE LIBRARY: Newspaper Article (headline, byline, 5Ws and H)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>Activity:  </w:t>
      </w:r>
      <w:hyperlink r:id="rId9" w:tooltip="" w:history="1">
        <w:r w:rsidRPr="0041343E">
          <w:rPr>
            <w:rFonts w:eastAsia="Times New Roman"/>
            <w:color w:val="00C48A"/>
            <w:sz w:val="44"/>
            <w:szCs w:val="44"/>
            <w:lang w:eastAsia="en-CA"/>
          </w:rPr>
          <w:t>Comparison of Two Cities</w:t>
        </w:r>
      </w:hyperlink>
      <w:r w:rsidRPr="0041343E">
        <w:rPr>
          <w:rFonts w:eastAsia="Times New Roman"/>
          <w:sz w:val="44"/>
          <w:szCs w:val="44"/>
          <w:lang w:eastAsia="en-CA"/>
        </w:rPr>
        <w:t xml:space="preserve"> (</w:t>
      </w:r>
      <w:proofErr w:type="spellStart"/>
      <w:proofErr w:type="gramStart"/>
      <w:r w:rsidRPr="0041343E">
        <w:rPr>
          <w:rFonts w:eastAsia="Times New Roman"/>
          <w:sz w:val="44"/>
          <w:szCs w:val="44"/>
          <w:lang w:eastAsia="en-CA"/>
        </w:rPr>
        <w:t>venn</w:t>
      </w:r>
      <w:proofErr w:type="spellEnd"/>
      <w:proofErr w:type="gramEnd"/>
      <w:r w:rsidRPr="0041343E">
        <w:rPr>
          <w:rFonts w:eastAsia="Times New Roman"/>
          <w:sz w:val="44"/>
          <w:szCs w:val="44"/>
          <w:lang w:eastAsia="en-CA"/>
        </w:rPr>
        <w:t xml:space="preserve"> diagram)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>Intro the 3 Ps - </w:t>
      </w:r>
      <w:hyperlink r:id="rId10" w:tooltip="" w:history="1">
        <w:r w:rsidRPr="0041343E">
          <w:rPr>
            <w:rFonts w:eastAsia="Times New Roman"/>
            <w:color w:val="00C48A"/>
            <w:sz w:val="44"/>
            <w:szCs w:val="44"/>
            <w:lang w:eastAsia="en-CA"/>
          </w:rPr>
          <w:t>Sustainability Model</w:t>
        </w:r>
      </w:hyperlink>
      <w:r w:rsidRPr="0041343E">
        <w:rPr>
          <w:rFonts w:eastAsia="Times New Roman"/>
          <w:sz w:val="44"/>
          <w:szCs w:val="44"/>
          <w:lang w:eastAsia="en-CA"/>
        </w:rPr>
        <w:t xml:space="preserve"> (crazy </w:t>
      </w:r>
      <w:proofErr w:type="spellStart"/>
      <w:proofErr w:type="gramStart"/>
      <w:r w:rsidRPr="0041343E">
        <w:rPr>
          <w:rFonts w:eastAsia="Times New Roman"/>
          <w:sz w:val="44"/>
          <w:szCs w:val="44"/>
          <w:lang w:eastAsia="en-CA"/>
        </w:rPr>
        <w:t>venn</w:t>
      </w:r>
      <w:proofErr w:type="spellEnd"/>
      <w:proofErr w:type="gramEnd"/>
      <w:r w:rsidRPr="0041343E">
        <w:rPr>
          <w:rFonts w:eastAsia="Times New Roman"/>
          <w:sz w:val="44"/>
          <w:szCs w:val="44"/>
          <w:lang w:eastAsia="en-CA"/>
        </w:rPr>
        <w:t xml:space="preserve"> diagram)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lastRenderedPageBreak/>
        <w:t>Brainstorm examples of natural resources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 xml:space="preserve">Definitions: natural resource, renewable, non-renewable, sustained yield </w:t>
      </w:r>
      <w:r w:rsidR="003C25E0" w:rsidRPr="0041343E">
        <w:rPr>
          <w:rFonts w:eastAsia="Times New Roman"/>
          <w:sz w:val="44"/>
          <w:szCs w:val="44"/>
          <w:lang w:eastAsia="en-CA"/>
        </w:rPr>
        <w:t>management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>Handout:  Water Cycle</w:t>
      </w:r>
    </w:p>
    <w:p w:rsidR="00BD068B" w:rsidRPr="0041343E" w:rsidRDefault="00BD068B" w:rsidP="00BD068B">
      <w:pPr>
        <w:pStyle w:val="Heading1"/>
        <w:rPr>
          <w:rFonts w:eastAsia="Times New Roman"/>
          <w:sz w:val="44"/>
          <w:szCs w:val="44"/>
          <w:lang w:eastAsia="en-CA"/>
        </w:rPr>
      </w:pPr>
      <w:r w:rsidRPr="0041343E">
        <w:rPr>
          <w:rFonts w:eastAsia="Times New Roman"/>
          <w:sz w:val="44"/>
          <w:szCs w:val="44"/>
          <w:lang w:eastAsia="en-CA"/>
        </w:rPr>
        <w:t xml:space="preserve">Content Worksheet </w:t>
      </w:r>
      <w:hyperlink r:id="rId11" w:history="1">
        <w:r w:rsidRPr="0041343E">
          <w:rPr>
            <w:rFonts w:eastAsia="Times New Roman"/>
            <w:color w:val="00C48A"/>
            <w:sz w:val="44"/>
            <w:szCs w:val="44"/>
            <w:lang w:eastAsia="en-CA"/>
          </w:rPr>
          <w:t>Chapter 36 part one</w:t>
        </w:r>
      </w:hyperlink>
    </w:p>
    <w:p w:rsidR="003C25E0" w:rsidRPr="0041343E" w:rsidRDefault="003C25E0" w:rsidP="003C25E0">
      <w:pPr>
        <w:rPr>
          <w:sz w:val="44"/>
          <w:szCs w:val="44"/>
          <w:lang w:eastAsia="en-CA"/>
        </w:rPr>
      </w:pPr>
    </w:p>
    <w:p w:rsidR="00BD068B" w:rsidRPr="0041343E" w:rsidRDefault="003C25E0" w:rsidP="00BD068B">
      <w:pPr>
        <w:rPr>
          <w:sz w:val="44"/>
          <w:szCs w:val="44"/>
        </w:rPr>
      </w:pPr>
      <w:r w:rsidRPr="0041343E">
        <w:rPr>
          <w:sz w:val="44"/>
          <w:szCs w:val="44"/>
          <w:lang w:eastAsia="en-CA"/>
        </w:rPr>
        <w:t>Great Lakes article</w:t>
      </w:r>
    </w:p>
    <w:sectPr w:rsidR="00BD068B" w:rsidRPr="0041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541"/>
    <w:multiLevelType w:val="multilevel"/>
    <w:tmpl w:val="170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B7B37"/>
    <w:multiLevelType w:val="multilevel"/>
    <w:tmpl w:val="7D7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04BD0"/>
    <w:multiLevelType w:val="multilevel"/>
    <w:tmpl w:val="7B0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441F06"/>
    <w:multiLevelType w:val="multilevel"/>
    <w:tmpl w:val="ABA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92FBC"/>
    <w:multiLevelType w:val="multilevel"/>
    <w:tmpl w:val="DC9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7A2E8C"/>
    <w:multiLevelType w:val="multilevel"/>
    <w:tmpl w:val="EA6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70B45"/>
    <w:multiLevelType w:val="multilevel"/>
    <w:tmpl w:val="EEB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B"/>
    <w:rsid w:val="003C25E0"/>
    <w:rsid w:val="0041343E"/>
    <w:rsid w:val="00BD068B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68B"/>
    <w:rPr>
      <w:strike w:val="0"/>
      <w:dstrike w:val="0"/>
      <w:color w:val="00C48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D068B"/>
    <w:rPr>
      <w:i/>
      <w:iCs/>
    </w:rPr>
  </w:style>
  <w:style w:type="character" w:styleId="Strong">
    <w:name w:val="Strong"/>
    <w:basedOn w:val="DefaultParagraphFont"/>
    <w:uiPriority w:val="22"/>
    <w:qFormat/>
    <w:rsid w:val="00BD06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68B"/>
    <w:rPr>
      <w:strike w:val="0"/>
      <w:dstrike w:val="0"/>
      <w:color w:val="00C48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D068B"/>
    <w:rPr>
      <w:i/>
      <w:iCs/>
    </w:rPr>
  </w:style>
  <w:style w:type="character" w:styleId="Strong">
    <w:name w:val="Strong"/>
    <w:basedOn w:val="DefaultParagraphFont"/>
    <w:uiPriority w:val="22"/>
    <w:qFormat/>
    <w:rsid w:val="00BD06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ytocanadiangeography.weebly.com/uploads/8/4/3/3/8433249/world_population_growth.p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pytocanadiangeography.weebly.com/uploads/8/4/3/3/8433249/politicalmapassignmen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ytocanadiangeography.weebly.com/uploads/8/4/3/3/8433249/map_design_guide.doc" TargetMode="External"/><Relationship Id="rId11" Type="http://schemas.openxmlformats.org/officeDocument/2006/relationships/hyperlink" Target="http://kopytocanadiangeography.weebly.com/uploads/8/4/3/3/8433249/ch36worksheet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pytocanadiangeography.weebly.com/uploads/8/4/3/3/8433249/sustainabilitymode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ytocanadiangeography.weebly.com/uploads/8/4/3/3/8433249/global_cities_comparis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Kopyto, Suzanne</dc:creator>
  <cp:keywords/>
  <dc:description/>
  <cp:lastModifiedBy>Kopyto, Suzanne</cp:lastModifiedBy>
  <cp:revision>2</cp:revision>
  <dcterms:created xsi:type="dcterms:W3CDTF">2013-10-03T15:11:00Z</dcterms:created>
  <dcterms:modified xsi:type="dcterms:W3CDTF">2013-10-03T15:30:00Z</dcterms:modified>
</cp:coreProperties>
</file>