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C2" w:rsidRDefault="001B75C2">
      <w:pPr>
        <w:rPr>
          <w:rFonts w:ascii="Calibri" w:hAnsi="Calibri"/>
        </w:rPr>
      </w:pPr>
      <w:bookmarkStart w:id="0" w:name="_GoBack"/>
      <w:bookmarkEnd w:id="0"/>
      <w:r>
        <w:rPr>
          <w:rFonts w:ascii="Calibri" w:hAnsi="Calibri"/>
          <w:noProof/>
          <w:lang w:val="en-CA" w:eastAsia="en-CA"/>
        </w:rPr>
        <w:drawing>
          <wp:anchor distT="0" distB="0" distL="114300" distR="114300" simplePos="0" relativeHeight="251658240" behindDoc="0" locked="0" layoutInCell="1" allowOverlap="1">
            <wp:simplePos x="0" y="0"/>
            <wp:positionH relativeFrom="column">
              <wp:posOffset>-177165</wp:posOffset>
            </wp:positionH>
            <wp:positionV relativeFrom="paragraph">
              <wp:posOffset>9525</wp:posOffset>
            </wp:positionV>
            <wp:extent cx="940435" cy="942340"/>
            <wp:effectExtent l="25400" t="0" r="0" b="0"/>
            <wp:wrapTight wrapText="bothSides">
              <wp:wrapPolygon edited="0">
                <wp:start x="-583" y="0"/>
                <wp:lineTo x="-583" y="20960"/>
                <wp:lineTo x="21585" y="20960"/>
                <wp:lineTo x="21585" y="0"/>
                <wp:lineTo x="-5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40435" cy="942340"/>
                    </a:xfrm>
                    <a:prstGeom prst="rect">
                      <a:avLst/>
                    </a:prstGeom>
                    <a:noFill/>
                    <a:ln w="9525">
                      <a:noFill/>
                      <a:miter lim="800000"/>
                      <a:headEnd/>
                      <a:tailEnd/>
                    </a:ln>
                  </pic:spPr>
                </pic:pic>
              </a:graphicData>
            </a:graphic>
          </wp:anchor>
        </w:drawing>
      </w:r>
    </w:p>
    <w:p w:rsidR="001B75C2" w:rsidRPr="00CE3ED0" w:rsidRDefault="001B75C2">
      <w:pPr>
        <w:rPr>
          <w:rFonts w:ascii="Calibri" w:hAnsi="Calibri"/>
          <w:sz w:val="28"/>
          <w:u w:val="single"/>
        </w:rPr>
      </w:pPr>
      <w:r w:rsidRPr="00CE3ED0">
        <w:rPr>
          <w:rFonts w:ascii="Calibri" w:hAnsi="Calibri"/>
          <w:sz w:val="28"/>
          <w:u w:val="single"/>
        </w:rPr>
        <w:t>MINING ISSUES JIGSAW ACTIVITY</w:t>
      </w:r>
    </w:p>
    <w:p w:rsidR="001B75C2" w:rsidRDefault="001B75C2">
      <w:pPr>
        <w:rPr>
          <w:rFonts w:ascii="Calibri" w:hAnsi="Calibri"/>
        </w:rPr>
      </w:pPr>
    </w:p>
    <w:p w:rsidR="001B75C2" w:rsidRDefault="001B75C2">
      <w:pPr>
        <w:rPr>
          <w:rFonts w:ascii="Calibri" w:hAnsi="Calibri"/>
        </w:rPr>
      </w:pPr>
      <w:r>
        <w:rPr>
          <w:rFonts w:ascii="Calibri" w:hAnsi="Calibri"/>
        </w:rPr>
        <w:t xml:space="preserve">In this activity you will explore some issues facing the mining industry in Canada and abroad.  You will be working in partners to complete your parts of the activity.  You will then share your learning with your partner.  </w:t>
      </w:r>
    </w:p>
    <w:p w:rsidR="001B75C2" w:rsidRDefault="001B75C2">
      <w:pPr>
        <w:rPr>
          <w:rFonts w:ascii="Calibri" w:hAnsi="Calibri"/>
        </w:rPr>
      </w:pPr>
    </w:p>
    <w:tbl>
      <w:tblPr>
        <w:tblStyle w:val="TableGrid"/>
        <w:tblW w:w="0" w:type="auto"/>
        <w:tblLook w:val="00BF" w:firstRow="1" w:lastRow="0" w:firstColumn="1" w:lastColumn="0" w:noHBand="0" w:noVBand="0"/>
      </w:tblPr>
      <w:tblGrid>
        <w:gridCol w:w="4392"/>
        <w:gridCol w:w="4392"/>
        <w:gridCol w:w="4392"/>
      </w:tblGrid>
      <w:tr w:rsidR="001B75C2">
        <w:tc>
          <w:tcPr>
            <w:tcW w:w="4392" w:type="dxa"/>
          </w:tcPr>
          <w:p w:rsidR="001B75C2" w:rsidRDefault="001B75C2">
            <w:pPr>
              <w:rPr>
                <w:rFonts w:ascii="Calibri" w:hAnsi="Calibri"/>
              </w:rPr>
            </w:pPr>
            <w:r>
              <w:rPr>
                <w:rFonts w:ascii="Calibri" w:hAnsi="Calibri"/>
              </w:rPr>
              <w:t>What role should First Nations people play in mining activity?</w:t>
            </w:r>
            <w:r w:rsidR="00920B63">
              <w:rPr>
                <w:rFonts w:ascii="Calibri" w:hAnsi="Calibri"/>
              </w:rPr>
              <w:t xml:space="preserve">  Is there a resistance?</w:t>
            </w:r>
          </w:p>
          <w:p w:rsidR="001B75C2" w:rsidRDefault="001B75C2">
            <w:pPr>
              <w:rPr>
                <w:rFonts w:ascii="Calibri" w:hAnsi="Calibri"/>
              </w:rPr>
            </w:pPr>
          </w:p>
          <w:p w:rsidR="001B75C2" w:rsidRDefault="001B75C2">
            <w:pPr>
              <w:rPr>
                <w:rFonts w:ascii="Calibri" w:hAnsi="Calibri"/>
              </w:rPr>
            </w:pPr>
          </w:p>
          <w:p w:rsidR="001B75C2" w:rsidRDefault="001B75C2">
            <w:pPr>
              <w:rPr>
                <w:rFonts w:ascii="Calibri" w:hAnsi="Calibri"/>
              </w:rPr>
            </w:pPr>
          </w:p>
          <w:p w:rsidR="001B75C2" w:rsidRDefault="001B75C2">
            <w:pPr>
              <w:rPr>
                <w:rFonts w:ascii="Calibri" w:hAnsi="Calibri"/>
              </w:rPr>
            </w:pPr>
          </w:p>
          <w:p w:rsidR="001B75C2" w:rsidRDefault="001B75C2">
            <w:pPr>
              <w:rPr>
                <w:rFonts w:ascii="Calibri" w:hAnsi="Calibri"/>
              </w:rPr>
            </w:pPr>
          </w:p>
          <w:p w:rsidR="00CE3ED0" w:rsidRDefault="00CE3ED0">
            <w:pPr>
              <w:rPr>
                <w:rFonts w:ascii="Calibri" w:hAnsi="Calibri"/>
              </w:rPr>
            </w:pPr>
          </w:p>
          <w:p w:rsidR="001B75C2" w:rsidRDefault="001B75C2">
            <w:pPr>
              <w:rPr>
                <w:rFonts w:ascii="Calibri" w:hAnsi="Calibri"/>
              </w:rPr>
            </w:pPr>
          </w:p>
          <w:p w:rsidR="001B75C2" w:rsidRDefault="001B75C2">
            <w:pPr>
              <w:rPr>
                <w:rFonts w:ascii="Calibri" w:hAnsi="Calibri"/>
              </w:rPr>
            </w:pPr>
          </w:p>
        </w:tc>
        <w:tc>
          <w:tcPr>
            <w:tcW w:w="4392" w:type="dxa"/>
          </w:tcPr>
          <w:p w:rsidR="001B75C2" w:rsidRDefault="001B75C2">
            <w:pPr>
              <w:rPr>
                <w:rFonts w:ascii="Calibri" w:hAnsi="Calibri"/>
              </w:rPr>
            </w:pPr>
            <w:r>
              <w:rPr>
                <w:rFonts w:ascii="Calibri" w:hAnsi="Calibri"/>
              </w:rPr>
              <w:t>What is a treaty? How does it relate to mining activity on First Nations land?</w:t>
            </w:r>
          </w:p>
        </w:tc>
        <w:tc>
          <w:tcPr>
            <w:tcW w:w="4392" w:type="dxa"/>
          </w:tcPr>
          <w:p w:rsidR="001B75C2" w:rsidRDefault="00920B63">
            <w:pPr>
              <w:rPr>
                <w:rFonts w:ascii="Calibri" w:hAnsi="Calibri"/>
              </w:rPr>
            </w:pPr>
            <w:r>
              <w:rPr>
                <w:rFonts w:ascii="Calibri" w:hAnsi="Calibri"/>
              </w:rPr>
              <w:t>Miner safety vs. Profit – who wins out?</w:t>
            </w:r>
            <w:r w:rsidR="00AC4923">
              <w:rPr>
                <w:rFonts w:ascii="Calibri" w:hAnsi="Calibri"/>
              </w:rPr>
              <w:t xml:space="preserve">  Give one example to support your answer.</w:t>
            </w:r>
          </w:p>
        </w:tc>
      </w:tr>
      <w:tr w:rsidR="001B75C2">
        <w:tc>
          <w:tcPr>
            <w:tcW w:w="4392" w:type="dxa"/>
          </w:tcPr>
          <w:p w:rsidR="001B75C2" w:rsidRDefault="00920B63">
            <w:pPr>
              <w:rPr>
                <w:rFonts w:ascii="Calibri" w:hAnsi="Calibri"/>
              </w:rPr>
            </w:pPr>
            <w:r>
              <w:rPr>
                <w:rFonts w:ascii="Calibri" w:hAnsi="Calibri"/>
              </w:rPr>
              <w:t>What is the link between mining corporations and developing countries?</w:t>
            </w:r>
          </w:p>
          <w:p w:rsidR="001B75C2" w:rsidRDefault="001B75C2">
            <w:pPr>
              <w:rPr>
                <w:rFonts w:ascii="Calibri" w:hAnsi="Calibri"/>
              </w:rPr>
            </w:pPr>
          </w:p>
          <w:p w:rsidR="001B75C2" w:rsidRDefault="001B75C2">
            <w:pPr>
              <w:rPr>
                <w:rFonts w:ascii="Calibri" w:hAnsi="Calibri"/>
              </w:rPr>
            </w:pPr>
          </w:p>
          <w:p w:rsidR="001B75C2" w:rsidRDefault="001B75C2">
            <w:pPr>
              <w:rPr>
                <w:rFonts w:ascii="Calibri" w:hAnsi="Calibri"/>
              </w:rPr>
            </w:pPr>
          </w:p>
          <w:p w:rsidR="001B75C2" w:rsidRDefault="001B75C2">
            <w:pPr>
              <w:rPr>
                <w:rFonts w:ascii="Calibri" w:hAnsi="Calibri"/>
              </w:rPr>
            </w:pPr>
          </w:p>
          <w:p w:rsidR="001B75C2" w:rsidRDefault="001B75C2">
            <w:pPr>
              <w:rPr>
                <w:rFonts w:ascii="Calibri" w:hAnsi="Calibri"/>
              </w:rPr>
            </w:pPr>
          </w:p>
          <w:p w:rsidR="001B75C2" w:rsidRDefault="001B75C2">
            <w:pPr>
              <w:rPr>
                <w:rFonts w:ascii="Calibri" w:hAnsi="Calibri"/>
              </w:rPr>
            </w:pPr>
          </w:p>
          <w:p w:rsidR="001B75C2" w:rsidRDefault="001B75C2">
            <w:pPr>
              <w:rPr>
                <w:rFonts w:ascii="Calibri" w:hAnsi="Calibri"/>
              </w:rPr>
            </w:pPr>
          </w:p>
        </w:tc>
        <w:tc>
          <w:tcPr>
            <w:tcW w:w="4392" w:type="dxa"/>
          </w:tcPr>
          <w:p w:rsidR="001B75C2" w:rsidRDefault="00920B63">
            <w:pPr>
              <w:rPr>
                <w:rFonts w:ascii="Calibri" w:hAnsi="Calibri"/>
              </w:rPr>
            </w:pPr>
            <w:r>
              <w:rPr>
                <w:rFonts w:ascii="Calibri" w:hAnsi="Calibri"/>
              </w:rPr>
              <w:t>Diamonds = Death?  What’s the connection?</w:t>
            </w:r>
          </w:p>
        </w:tc>
        <w:tc>
          <w:tcPr>
            <w:tcW w:w="4392" w:type="dxa"/>
          </w:tcPr>
          <w:p w:rsidR="001B75C2" w:rsidRDefault="00920B63">
            <w:pPr>
              <w:rPr>
                <w:rFonts w:ascii="Calibri" w:hAnsi="Calibri"/>
              </w:rPr>
            </w:pPr>
            <w:r>
              <w:rPr>
                <w:rFonts w:ascii="Calibri" w:hAnsi="Calibri"/>
              </w:rPr>
              <w:t>What is the link between coal mining and water?  Give 3 facts.</w:t>
            </w:r>
          </w:p>
        </w:tc>
      </w:tr>
      <w:tr w:rsidR="001B75C2">
        <w:tc>
          <w:tcPr>
            <w:tcW w:w="4392" w:type="dxa"/>
          </w:tcPr>
          <w:p w:rsidR="001B75C2" w:rsidRDefault="00920B63">
            <w:pPr>
              <w:rPr>
                <w:rFonts w:ascii="Calibri" w:hAnsi="Calibri"/>
              </w:rPr>
            </w:pPr>
            <w:r>
              <w:rPr>
                <w:rFonts w:ascii="Calibri" w:hAnsi="Calibri"/>
              </w:rPr>
              <w:t>What is the impact of mining on Ontario’s economy?  Give 3 facts.</w:t>
            </w:r>
          </w:p>
          <w:p w:rsidR="001B75C2" w:rsidRDefault="001B75C2">
            <w:pPr>
              <w:rPr>
                <w:rFonts w:ascii="Calibri" w:hAnsi="Calibri"/>
              </w:rPr>
            </w:pPr>
          </w:p>
          <w:p w:rsidR="001B75C2" w:rsidRDefault="001B75C2">
            <w:pPr>
              <w:rPr>
                <w:rFonts w:ascii="Calibri" w:hAnsi="Calibri"/>
              </w:rPr>
            </w:pPr>
          </w:p>
          <w:p w:rsidR="001B75C2" w:rsidRDefault="001B75C2">
            <w:pPr>
              <w:rPr>
                <w:rFonts w:ascii="Calibri" w:hAnsi="Calibri"/>
              </w:rPr>
            </w:pPr>
          </w:p>
          <w:p w:rsidR="001B75C2" w:rsidRDefault="001B75C2">
            <w:pPr>
              <w:rPr>
                <w:rFonts w:ascii="Calibri" w:hAnsi="Calibri"/>
              </w:rPr>
            </w:pPr>
          </w:p>
          <w:p w:rsidR="00CE3ED0" w:rsidRDefault="00CE3ED0">
            <w:pPr>
              <w:rPr>
                <w:rFonts w:ascii="Calibri" w:hAnsi="Calibri"/>
              </w:rPr>
            </w:pPr>
          </w:p>
          <w:p w:rsidR="001B75C2" w:rsidRDefault="001B75C2">
            <w:pPr>
              <w:rPr>
                <w:rFonts w:ascii="Calibri" w:hAnsi="Calibri"/>
              </w:rPr>
            </w:pPr>
          </w:p>
          <w:p w:rsidR="001B75C2" w:rsidRDefault="001B75C2">
            <w:pPr>
              <w:rPr>
                <w:rFonts w:ascii="Calibri" w:hAnsi="Calibri"/>
              </w:rPr>
            </w:pPr>
          </w:p>
          <w:p w:rsidR="001B75C2" w:rsidRDefault="001B75C2">
            <w:pPr>
              <w:rPr>
                <w:rFonts w:ascii="Calibri" w:hAnsi="Calibri"/>
              </w:rPr>
            </w:pPr>
          </w:p>
        </w:tc>
        <w:tc>
          <w:tcPr>
            <w:tcW w:w="4392" w:type="dxa"/>
          </w:tcPr>
          <w:p w:rsidR="001B75C2" w:rsidRDefault="00AC4923" w:rsidP="00AC4923">
            <w:pPr>
              <w:rPr>
                <w:rFonts w:ascii="Calibri" w:hAnsi="Calibri"/>
              </w:rPr>
            </w:pPr>
            <w:r>
              <w:rPr>
                <w:rFonts w:ascii="Calibri" w:hAnsi="Calibri"/>
              </w:rPr>
              <w:t>What are the social and environmental impact</w:t>
            </w:r>
            <w:r w:rsidR="00CE3ED0">
              <w:rPr>
                <w:rFonts w:ascii="Calibri" w:hAnsi="Calibri"/>
              </w:rPr>
              <w:t>s</w:t>
            </w:r>
            <w:r>
              <w:rPr>
                <w:rFonts w:ascii="Calibri" w:hAnsi="Calibri"/>
              </w:rPr>
              <w:t xml:space="preserve"> of mining low-grade ore?</w:t>
            </w:r>
          </w:p>
        </w:tc>
        <w:tc>
          <w:tcPr>
            <w:tcW w:w="4392" w:type="dxa"/>
          </w:tcPr>
          <w:p w:rsidR="001B75C2" w:rsidRDefault="00AC4923">
            <w:pPr>
              <w:rPr>
                <w:rFonts w:ascii="Calibri" w:hAnsi="Calibri"/>
              </w:rPr>
            </w:pPr>
            <w:r>
              <w:rPr>
                <w:rFonts w:ascii="Calibri" w:hAnsi="Calibri"/>
              </w:rPr>
              <w:t xml:space="preserve">How can Canada move towards more ethical mining practices?  </w:t>
            </w:r>
          </w:p>
        </w:tc>
      </w:tr>
    </w:tbl>
    <w:p w:rsidR="001B75C2" w:rsidRPr="001B75C2" w:rsidRDefault="001B75C2">
      <w:pPr>
        <w:rPr>
          <w:rFonts w:ascii="Calibri" w:hAnsi="Calibri"/>
        </w:rPr>
      </w:pPr>
      <w:r>
        <w:rPr>
          <w:rFonts w:ascii="Calibri" w:hAnsi="Calibri"/>
        </w:rPr>
        <w:t xml:space="preserve">  </w:t>
      </w:r>
    </w:p>
    <w:sectPr w:rsidR="001B75C2" w:rsidRPr="001B75C2" w:rsidSect="00AC4923">
      <w:pgSz w:w="15840" w:h="12240" w:orient="landscape"/>
      <w:pgMar w:top="709"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C2"/>
    <w:rsid w:val="001B75C2"/>
    <w:rsid w:val="0039764A"/>
    <w:rsid w:val="00920B63"/>
    <w:rsid w:val="00AC4923"/>
    <w:rsid w:val="00CE3E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5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5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Company>Toronto District School Board</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Abhimanyu Sud</dc:creator>
  <cp:keywords/>
  <cp:lastModifiedBy>Kopyto, Suzanne</cp:lastModifiedBy>
  <cp:revision>2</cp:revision>
  <dcterms:created xsi:type="dcterms:W3CDTF">2013-11-04T18:00:00Z</dcterms:created>
  <dcterms:modified xsi:type="dcterms:W3CDTF">2013-11-04T18:00:00Z</dcterms:modified>
</cp:coreProperties>
</file>